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2D0E" w:rsidRDefault="006962B2">
      <w:r w:rsidRPr="006962B2">
        <w:t xml:space="preserve">Unlike the experience of the developed world, </w:t>
      </w:r>
      <w:proofErr w:type="spellStart"/>
      <w:r w:rsidRPr="006962B2">
        <w:t>womens</w:t>
      </w:r>
      <w:proofErr w:type="spellEnd"/>
      <w:r w:rsidRPr="006962B2">
        <w:t xml:space="preserve"> </w:t>
      </w:r>
      <w:proofErr w:type="spellStart"/>
      <w:r w:rsidRPr="006962B2">
        <w:t>labor</w:t>
      </w:r>
      <w:proofErr w:type="spellEnd"/>
      <w:r w:rsidRPr="006962B2">
        <w:t xml:space="preserve"> force participation in many developing economies is not only low but also stagnant, and is accompanied by a non-monotonic relationship between </w:t>
      </w:r>
      <w:proofErr w:type="spellStart"/>
      <w:r w:rsidRPr="006962B2">
        <w:t>womens</w:t>
      </w:r>
      <w:proofErr w:type="spellEnd"/>
      <w:r w:rsidRPr="006962B2">
        <w:t xml:space="preserve"> education and work force participation </w:t>
      </w:r>
      <w:proofErr w:type="gramStart"/>
      <w:r w:rsidRPr="006962B2">
        <w:t>in  repeated</w:t>
      </w:r>
      <w:proofErr w:type="gramEnd"/>
      <w:r w:rsidRPr="006962B2">
        <w:t xml:space="preserve">  cross-sections. </w:t>
      </w:r>
      <w:proofErr w:type="gramStart"/>
      <w:r w:rsidRPr="006962B2">
        <w:t>We  develop</w:t>
      </w:r>
      <w:proofErr w:type="gramEnd"/>
      <w:r w:rsidRPr="006962B2">
        <w:t xml:space="preserve">  a  model  of  married  couples  time  allocation decisions, allowing for home productivity to improve with education.  We calibrate this model with time use data and then simulate it to match the observed data on both </w:t>
      </w:r>
      <w:proofErr w:type="spellStart"/>
      <w:r w:rsidRPr="006962B2">
        <w:t>womens</w:t>
      </w:r>
      <w:proofErr w:type="spellEnd"/>
      <w:r w:rsidRPr="006962B2">
        <w:t xml:space="preserve"> and </w:t>
      </w:r>
      <w:proofErr w:type="spellStart"/>
      <w:r w:rsidRPr="006962B2">
        <w:t>mens</w:t>
      </w:r>
      <w:proofErr w:type="spellEnd"/>
      <w:r w:rsidRPr="006962B2">
        <w:t xml:space="preserve"> time spent on work, home production and leisure in urban India. In the base model with home and market productivity effects, the theoretical predictions </w:t>
      </w:r>
      <w:proofErr w:type="gramStart"/>
      <w:r w:rsidRPr="006962B2">
        <w:t>match  the</w:t>
      </w:r>
      <w:proofErr w:type="gramEnd"/>
      <w:r w:rsidRPr="006962B2">
        <w:t xml:space="preserve">  data  quite  well  at  low  levels  of  education  but  somewhat  over-predict  at higher levels of </w:t>
      </w:r>
      <w:proofErr w:type="spellStart"/>
      <w:r w:rsidRPr="006962B2">
        <w:t>womens</w:t>
      </w:r>
      <w:proofErr w:type="spellEnd"/>
      <w:r w:rsidRPr="006962B2">
        <w:t xml:space="preserve"> education. Interestingly, one relevant aspect that turns out </w:t>
      </w:r>
      <w:proofErr w:type="gramStart"/>
      <w:r w:rsidRPr="006962B2">
        <w:t>to  be</w:t>
      </w:r>
      <w:proofErr w:type="gramEnd"/>
      <w:r w:rsidRPr="006962B2">
        <w:t xml:space="preserve">  crucial  for  this  analysis  is  the  social  norm  that  necessitates  women  spending a  significant  amount  of  time  on  home  production. </w:t>
      </w:r>
      <w:proofErr w:type="gramStart"/>
      <w:r w:rsidRPr="006962B2">
        <w:t>Incorporating  this</w:t>
      </w:r>
      <w:proofErr w:type="gramEnd"/>
      <w:r w:rsidRPr="006962B2">
        <w:t xml:space="preserve">  norm  in  our model shows that the gendered division of </w:t>
      </w:r>
      <w:proofErr w:type="spellStart"/>
      <w:r w:rsidRPr="006962B2">
        <w:t>labor</w:t>
      </w:r>
      <w:proofErr w:type="spellEnd"/>
      <w:r w:rsidRPr="006962B2">
        <w:t xml:space="preserve"> acts as a binding constraint, producing much smaller increases in </w:t>
      </w:r>
      <w:proofErr w:type="spellStart"/>
      <w:r w:rsidRPr="006962B2">
        <w:t>womens</w:t>
      </w:r>
      <w:proofErr w:type="spellEnd"/>
      <w:r w:rsidRPr="006962B2">
        <w:t xml:space="preserve"> </w:t>
      </w:r>
      <w:proofErr w:type="spellStart"/>
      <w:r w:rsidRPr="006962B2">
        <w:t>labor</w:t>
      </w:r>
      <w:proofErr w:type="spellEnd"/>
      <w:r w:rsidRPr="006962B2">
        <w:t xml:space="preserve"> supply to market work at higher education levels, apart from performing well for the low and moderately educated women.  Our analysis suggests that home productivity, along with social norms regarding couples </w:t>
      </w:r>
      <w:proofErr w:type="gramStart"/>
      <w:r w:rsidRPr="006962B2">
        <w:t>time  allocation</w:t>
      </w:r>
      <w:proofErr w:type="gramEnd"/>
      <w:r w:rsidRPr="006962B2">
        <w:t xml:space="preserve">, can  be  critical  determinants  of  </w:t>
      </w:r>
      <w:proofErr w:type="spellStart"/>
      <w:r w:rsidRPr="006962B2">
        <w:t>womens</w:t>
      </w:r>
      <w:proofErr w:type="spellEnd"/>
      <w:r w:rsidRPr="006962B2">
        <w:t xml:space="preserve">  </w:t>
      </w:r>
      <w:proofErr w:type="spellStart"/>
      <w:r w:rsidRPr="006962B2">
        <w:t>labor</w:t>
      </w:r>
      <w:proofErr w:type="spellEnd"/>
      <w:r w:rsidRPr="006962B2">
        <w:t xml:space="preserve">  supply  in  developing economies.</w:t>
      </w:r>
      <w:bookmarkStart w:id="0" w:name="_GoBack"/>
      <w:bookmarkEnd w:id="0"/>
    </w:p>
    <w:sectPr w:rsidR="00032D0E" w:rsidSect="00F36E9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2B2"/>
    <w:rsid w:val="00691550"/>
    <w:rsid w:val="006962B2"/>
    <w:rsid w:val="00CB4F03"/>
    <w:rsid w:val="00EE1DD1"/>
    <w:rsid w:val="00F36E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04B5500"/>
  <w14:defaultImageDpi w14:val="32767"/>
  <w15:chartTrackingRefBased/>
  <w15:docId w15:val="{B09B8CBA-1C05-9B48-8E6B-B8DDC84C0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223</Words>
  <Characters>1272</Characters>
  <Application>Microsoft Office Word</Application>
  <DocSecurity>0</DocSecurity>
  <Lines>10</Lines>
  <Paragraphs>2</Paragraphs>
  <ScaleCrop>false</ScaleCrop>
  <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2019-07-24T09:40:00Z</dcterms:created>
  <dcterms:modified xsi:type="dcterms:W3CDTF">2019-07-24T09:41:00Z</dcterms:modified>
</cp:coreProperties>
</file>